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016EED3E">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 xml:space="preserve">Please note that the terms “our teams” </w:t>
      </w:r>
      <w:proofErr w:type="gramStart"/>
      <w:r w:rsidRPr="003214DD">
        <w:rPr>
          <w:rFonts w:ascii="Arial" w:hAnsi="Arial" w:cs="Arial"/>
        </w:rPr>
        <w:t>and ”team</w:t>
      </w:r>
      <w:proofErr w:type="gramEnd"/>
      <w:r w:rsidRPr="003214DD">
        <w:rPr>
          <w:rFonts w:ascii="Arial" w:hAnsi="Arial" w:cs="Arial"/>
        </w:rPr>
        <w:t xml:space="preserve"> member/s” include everyone working with the people in Outcomes First Group’s services in </w:t>
      </w:r>
      <w:proofErr w:type="gramStart"/>
      <w:r w:rsidRPr="003214DD">
        <w:rPr>
          <w:rFonts w:ascii="Arial" w:hAnsi="Arial" w:cs="Arial"/>
        </w:rPr>
        <w:t>a  paid</w:t>
      </w:r>
      <w:proofErr w:type="gramEnd"/>
      <w:r w:rsidRPr="003214DD">
        <w:rPr>
          <w:rFonts w:ascii="Arial" w:hAnsi="Arial" w:cs="Arial"/>
        </w:rPr>
        <w:t xml:space="preserve">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w:t>
      </w:r>
      <w:proofErr w:type="spellStart"/>
      <w:r w:rsidRPr="003214DD">
        <w:rPr>
          <w:rFonts w:ascii="Arial" w:hAnsi="Arial" w:cs="Arial"/>
        </w:rPr>
        <w:t>Behaviour</w:t>
      </w:r>
      <w:proofErr w:type="spellEnd"/>
      <w:r w:rsidRPr="003214DD">
        <w:rPr>
          <w:rFonts w:ascii="Arial" w:hAnsi="Arial" w:cs="Arial"/>
        </w:rPr>
        <w:t xml:space="preserve">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 xml:space="preserve">The headteacher will not reach their decision until they have made every effort to meaningfully hear from the pupil and will inform the pupil of how their views were </w:t>
      </w:r>
      <w:proofErr w:type="gramStart"/>
      <w:r w:rsidRPr="00C96582">
        <w:rPr>
          <w:rFonts w:ascii="Arial" w:hAnsi="Arial" w:cs="Arial"/>
          <w:lang w:val="en-GB"/>
        </w:rPr>
        <w:t>taken into account</w:t>
      </w:r>
      <w:proofErr w:type="gramEnd"/>
      <w:r w:rsidRPr="00C96582">
        <w:rPr>
          <w:rFonts w:ascii="Arial" w:hAnsi="Arial" w:cs="Arial"/>
          <w:lang w:val="en-GB"/>
        </w:rPr>
        <w:t xml:space="preserve">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 xml:space="preserve">This is </w:t>
      </w:r>
      <w:proofErr w:type="gramStart"/>
      <w:r w:rsidRPr="00C96582">
        <w:rPr>
          <w:rFonts w:ascii="Arial" w:hAnsi="Arial" w:cs="Arial"/>
          <w:lang w:val="en-GB"/>
        </w:rPr>
        <w:t>in order to</w:t>
      </w:r>
      <w:proofErr w:type="gramEnd"/>
      <w:r w:rsidRPr="00C96582">
        <w:rPr>
          <w:rFonts w:ascii="Arial" w:hAnsi="Arial" w:cs="Arial"/>
          <w:lang w:val="en-GB"/>
        </w:rPr>
        <w:t xml:space="preserve">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Where relevant, any social worker and VSH will </w:t>
      </w:r>
      <w:proofErr w:type="gramStart"/>
      <w:r w:rsidRPr="00C96582">
        <w:rPr>
          <w:rFonts w:ascii="Arial" w:hAnsi="Arial" w:cs="Arial"/>
          <w:lang w:val="en-GB"/>
        </w:rPr>
        <w:t>notified</w:t>
      </w:r>
      <w:proofErr w:type="gramEnd"/>
      <w:r w:rsidRPr="00C96582">
        <w:rPr>
          <w:rFonts w:ascii="Arial" w:hAnsi="Arial" w:cs="Arial"/>
          <w:lang w:val="en-GB"/>
        </w:rPr>
        <w:t xml:space="preserve">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t>
      </w:r>
      <w:proofErr w:type="gramStart"/>
      <w:r w:rsidRPr="003214DD">
        <w:rPr>
          <w:rFonts w:ascii="Arial" w:hAnsi="Arial" w:cs="Arial"/>
          <w:lang w:val="en-GB"/>
        </w:rPr>
        <w:t>whether or not</w:t>
      </w:r>
      <w:proofErr w:type="gramEnd"/>
      <w:r w:rsidRPr="003214DD">
        <w:rPr>
          <w:rFonts w:ascii="Arial" w:hAnsi="Arial" w:cs="Arial"/>
          <w:lang w:val="en-GB"/>
        </w:rPr>
        <w:t xml:space="preserve">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37278039">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7591" w14:textId="77777777" w:rsidR="00D04A07" w:rsidRDefault="00D04A07" w:rsidP="00510FCA">
      <w:r>
        <w:separator/>
      </w:r>
    </w:p>
  </w:endnote>
  <w:endnote w:type="continuationSeparator" w:id="0">
    <w:p w14:paraId="002E0F10" w14:textId="77777777" w:rsidR="00D04A07" w:rsidRDefault="00D04A0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5B46" w14:textId="77777777" w:rsidR="00D04A07" w:rsidRDefault="00D04A07" w:rsidP="00510FCA">
      <w:r>
        <w:separator/>
      </w:r>
    </w:p>
  </w:footnote>
  <w:footnote w:type="continuationSeparator" w:id="0">
    <w:p w14:paraId="4A727F46" w14:textId="77777777" w:rsidR="00D04A07" w:rsidRDefault="00D04A0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3EE6D65A" w:rsidR="00BD5ACF" w:rsidRDefault="00F413E9">
    <w:pPr>
      <w:pStyle w:val="Header"/>
    </w:pPr>
    <w:r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7665F037">
              <wp:simplePos x="0" y="0"/>
              <wp:positionH relativeFrom="column">
                <wp:posOffset>5328920</wp:posOffset>
              </wp:positionH>
              <wp:positionV relativeFrom="paragraph">
                <wp:posOffset>-332105</wp:posOffset>
              </wp:positionV>
              <wp:extent cx="1308100" cy="9677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308100" cy="967740"/>
                      </a:xfrm>
                      <a:prstGeom prst="rect">
                        <a:avLst/>
                      </a:prstGeom>
                      <a:noFill/>
                      <a:ln w="6350">
                        <a:noFill/>
                      </a:ln>
                    </wps:spPr>
                    <wps:txbx>
                      <w:txbxContent>
                        <w:p w14:paraId="18F3139B" w14:textId="2A1AD245" w:rsidR="00F413E9" w:rsidRPr="00F413E9" w:rsidRDefault="00F413E9" w:rsidP="00F413E9">
                          <w:pPr>
                            <w:rPr>
                              <w:b/>
                              <w:color w:val="DADADA"/>
                              <w:sz w:val="24"/>
                              <w:lang w:val="en-GB"/>
                            </w:rPr>
                          </w:pPr>
                          <w:r w:rsidRPr="00F413E9">
                            <w:rPr>
                              <w:b/>
                              <w:color w:val="DADADA"/>
                              <w:sz w:val="24"/>
                              <w:lang w:val="en-GB"/>
                            </w:rPr>
                            <w:drawing>
                              <wp:inline distT="0" distB="0" distL="0" distR="0" wp14:anchorId="6B939CCB" wp14:editId="2B4FC74C">
                                <wp:extent cx="1156335" cy="815216"/>
                                <wp:effectExtent l="0" t="0" r="0" b="0"/>
                                <wp:docPr id="425817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647" cy="849981"/>
                                        </a:xfrm>
                                        <a:prstGeom prst="rect">
                                          <a:avLst/>
                                        </a:prstGeom>
                                        <a:noFill/>
                                        <a:ln>
                                          <a:noFill/>
                                        </a:ln>
                                      </pic:spPr>
                                    </pic:pic>
                                  </a:graphicData>
                                </a:graphic>
                              </wp:inline>
                            </w:drawing>
                          </w:r>
                        </w:p>
                        <w:p w14:paraId="6C9D02BE" w14:textId="30F61515"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9.6pt;margin-top:-26.15pt;width:103pt;height:76.2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" filled="f" stroked="f" strokeweight=".5pt">
              <v:textbox>
                <w:txbxContent>
                  <w:p w14:paraId="18F3139B" w14:textId="2A1AD245" w:rsidR="00F413E9" w:rsidRPr="00F413E9" w:rsidRDefault="00F413E9" w:rsidP="00F413E9">
                    <w:pPr>
                      <w:rPr>
                        <w:b/>
                        <w:color w:val="DADADA"/>
                        <w:sz w:val="24"/>
                        <w:lang w:val="en-GB"/>
                      </w:rPr>
                    </w:pPr>
                    <w:r w:rsidRPr="00F413E9">
                      <w:rPr>
                        <w:b/>
                        <w:color w:val="DADADA"/>
                        <w:sz w:val="24"/>
                        <w:lang w:val="en-GB"/>
                      </w:rPr>
                      <w:drawing>
                        <wp:inline distT="0" distB="0" distL="0" distR="0" wp14:anchorId="6B939CCB" wp14:editId="2B4FC74C">
                          <wp:extent cx="1156335" cy="815216"/>
                          <wp:effectExtent l="0" t="0" r="0" b="0"/>
                          <wp:docPr id="425817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647" cy="849981"/>
                                  </a:xfrm>
                                  <a:prstGeom prst="rect">
                                    <a:avLst/>
                                  </a:prstGeom>
                                  <a:noFill/>
                                  <a:ln>
                                    <a:noFill/>
                                  </a:ln>
                                </pic:spPr>
                              </pic:pic>
                            </a:graphicData>
                          </a:graphic>
                        </wp:inline>
                      </w:drawing>
                    </w:r>
                  </w:p>
                  <w:p w14:paraId="6C9D02BE" w14:textId="30F61515" w:rsidR="00BD5ACF" w:rsidRDefault="00BD5ACF" w:rsidP="00BD5ACF"/>
                </w:txbxContent>
              </v:textbox>
            </v:shape>
          </w:pict>
        </mc:Fallback>
      </mc:AlternateContent>
    </w:r>
    <w:r w:rsidR="003D5418" w:rsidRPr="00BD5ACF">
      <w:rPr>
        <w:rFonts w:ascii="Arial" w:hAnsi="Arial" w:cs="Arial"/>
        <w:noProof/>
        <w:sz w:val="20"/>
      </w:rPr>
      <w:drawing>
        <wp:anchor distT="0" distB="0" distL="114300" distR="114300" simplePos="0" relativeHeight="251514367" behindDoc="0" locked="0" layoutInCell="1" allowOverlap="1" wp14:anchorId="57C7B918" wp14:editId="50CFD717">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2"/>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D7E0D"/>
    <w:rsid w:val="002049F5"/>
    <w:rsid w:val="00204B9D"/>
    <w:rsid w:val="00263F7C"/>
    <w:rsid w:val="002668B3"/>
    <w:rsid w:val="0028061C"/>
    <w:rsid w:val="003214DD"/>
    <w:rsid w:val="00331417"/>
    <w:rsid w:val="003568A1"/>
    <w:rsid w:val="00396A5B"/>
    <w:rsid w:val="003D5418"/>
    <w:rsid w:val="00426315"/>
    <w:rsid w:val="004465CA"/>
    <w:rsid w:val="004472FF"/>
    <w:rsid w:val="004547D5"/>
    <w:rsid w:val="00510FCA"/>
    <w:rsid w:val="00554249"/>
    <w:rsid w:val="005704FD"/>
    <w:rsid w:val="005C4D6E"/>
    <w:rsid w:val="005F28BF"/>
    <w:rsid w:val="005F313C"/>
    <w:rsid w:val="006A1176"/>
    <w:rsid w:val="006A3280"/>
    <w:rsid w:val="006F023D"/>
    <w:rsid w:val="00816D0F"/>
    <w:rsid w:val="00835406"/>
    <w:rsid w:val="008868AC"/>
    <w:rsid w:val="00892E27"/>
    <w:rsid w:val="00977A2C"/>
    <w:rsid w:val="00A00F40"/>
    <w:rsid w:val="00A54892"/>
    <w:rsid w:val="00A920D8"/>
    <w:rsid w:val="00AD7A7C"/>
    <w:rsid w:val="00B23C4E"/>
    <w:rsid w:val="00BD5ACF"/>
    <w:rsid w:val="00BE1F4B"/>
    <w:rsid w:val="00C05363"/>
    <w:rsid w:val="00C06057"/>
    <w:rsid w:val="00C204EB"/>
    <w:rsid w:val="00C25E43"/>
    <w:rsid w:val="00CC41ED"/>
    <w:rsid w:val="00D04A07"/>
    <w:rsid w:val="00E45214"/>
    <w:rsid w:val="00ED5C7F"/>
    <w:rsid w:val="00EE3FC9"/>
    <w:rsid w:val="00F05140"/>
    <w:rsid w:val="00F41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a76f26-75c6-4883-a785-df5dd1d50e82"/>
    <lcf76f155ced4ddcb4097134ff3c332f xmlns="7adf9ae9-2005-4bcf-8880-24a13be843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267ECCC0016C48B473BAFE99842817" ma:contentTypeVersion="12" ma:contentTypeDescription="Create a new document." ma:contentTypeScope="" ma:versionID="ea7604b479a63398e32b92f855d3f516">
  <xsd:schema xmlns:xsd="http://www.w3.org/2001/XMLSchema" xmlns:xs="http://www.w3.org/2001/XMLSchema" xmlns:p="http://schemas.microsoft.com/office/2006/metadata/properties" xmlns:ns2="7adf9ae9-2005-4bcf-8880-24a13be843ae" xmlns:ns3="faa76f26-75c6-4883-a785-df5dd1d50e82" targetNamespace="http://schemas.microsoft.com/office/2006/metadata/properties" ma:root="true" ma:fieldsID="dfb730903f3791b7ebb77204d868754d" ns2:_="" ns3:_="">
    <xsd:import namespace="7adf9ae9-2005-4bcf-8880-24a13be843ae"/>
    <xsd:import namespace="faa76f26-75c6-4883-a785-df5dd1d50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f9ae9-2005-4bcf-8880-24a13be84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76f26-75c6-4883-a785-df5dd1d50e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944cae-07ac-4bb3-b8fd-ba7f12531a6b}" ma:internalName="TaxCatchAll" ma:showField="CatchAllData" ma:web="faa76f26-75c6-4883-a785-df5dd1d50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faa76f26-75c6-4883-a785-df5dd1d50e82"/>
    <ds:schemaRef ds:uri="7adf9ae9-2005-4bcf-8880-24a13be843ae"/>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D59D809A-6AD3-4DA5-8745-556BE1FF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f9ae9-2005-4bcf-8880-24a13be843ae"/>
    <ds:schemaRef ds:uri="faa76f26-75c6-4883-a785-df5dd1d5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5650</Words>
  <Characters>32205</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Katie Vincent (Riseley Green)</cp:lastModifiedBy>
  <cp:revision>2</cp:revision>
  <dcterms:created xsi:type="dcterms:W3CDTF">2026-05-14T10:47:00Z</dcterms:created>
  <dcterms:modified xsi:type="dcterms:W3CDTF">2026-05-14T10:47:00Z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0x01010023267ECCC0016C48B473BAFE99842817</vt:lpwstr>
  </property>
  <property fmtid="{D5CDD505-2E9C-101B-9397-08002B2CF9AE}" pid="6" name="docLang">
    <vt:lpwstr>en</vt:lpwstr>
  </property>
  <property fmtid="{D5CDD505-2E9C-101B-9397-08002B2CF9AE}" pid="7" name="MediaServiceImageTags">
    <vt:lpwstr/>
  </property>
</Properties>
</file>